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lang w:val="en-US" w:eastAsia="zh-CN"/>
        </w:rPr>
      </w:pPr>
      <w:r>
        <w:rPr>
          <w:rFonts w:hint="eastAsia" w:ascii="方正小标宋简体" w:hAnsi="宋体" w:eastAsia="方正小标宋简体" w:cs="仿宋_GB2312"/>
          <w:color w:val="000000"/>
          <w:sz w:val="44"/>
          <w:szCs w:val="44"/>
          <w:lang w:val="en-US" w:eastAsia="zh-CN"/>
        </w:rPr>
        <w:t>住房公积金单位登记开户</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依法设立的国家机关、国有企业、城镇集体企业、外商投资企业、城镇私营企业及其他城镇企业、事业单位、民办非企业单位、社会团体。</w:t>
      </w:r>
    </w:p>
    <w:p>
      <w:pPr>
        <w:spacing w:after="0" w:line="600" w:lineRule="exact"/>
        <w:ind w:left="638" w:leftChars="29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经办人</w:t>
      </w: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经办人身份信息及单位</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核验，业务属地中心已实现网办的，梧州市住房公积金管理中心“跨省通办”窗口指引</w:t>
      </w:r>
      <w:r>
        <w:rPr>
          <w:rFonts w:hint="eastAsia" w:ascii="仿宋_GB2312" w:hAnsi="仿宋_GB2312" w:eastAsia="仿宋_GB2312" w:cs="仿宋_GB2312"/>
          <w:sz w:val="32"/>
          <w:szCs w:val="32"/>
          <w:lang w:val="en-US" w:eastAsia="zh-CN"/>
        </w:rPr>
        <w:t>经办人</w:t>
      </w:r>
      <w:r>
        <w:rPr>
          <w:rFonts w:hint="eastAsia" w:ascii="仿宋_GB2312" w:hAnsi="仿宋_GB2312" w:eastAsia="仿宋_GB2312" w:cs="仿宋_GB2312"/>
          <w:sz w:val="32"/>
          <w:szCs w:val="32"/>
        </w:rPr>
        <w:t>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color w:val="000000"/>
          <w:sz w:val="32"/>
          <w:szCs w:val="32"/>
          <w:shd w:val="clear" w:color="auto" w:fill="FFFFFF"/>
          <w:lang w:val="en-US" w:eastAsia="zh-CN"/>
        </w:rPr>
        <w:t>经办人</w:t>
      </w:r>
      <w:r>
        <w:rPr>
          <w:rFonts w:hint="eastAsia" w:ascii="仿宋_GB2312" w:hAnsi="仿宋_GB2312" w:eastAsia="仿宋_GB2312" w:cs="仿宋_GB2312"/>
          <w:sz w:val="32"/>
          <w:szCs w:val="32"/>
        </w:rPr>
        <w:t>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lang w:val="en-US" w:eastAsia="zh-CN"/>
        </w:rPr>
        <w:t>2838310</w:t>
      </w:r>
      <w:r>
        <w:rPr>
          <w:rFonts w:hint="eastAsia" w:ascii="仿宋_GB2312" w:hAnsi="仿宋_GB2312" w:eastAsia="仿宋_GB2312" w:cs="仿宋_GB2312"/>
          <w:sz w:val="32"/>
          <w:szCs w:val="32"/>
        </w:rPr>
        <w:t>（梧州市住房公积金管理中心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ascii="仿宋" w:hAnsi="仿宋" w:eastAsia="仿宋"/>
          <w:b/>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247" w:right="1304" w:bottom="1134" w:left="1304"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E2FAB"/>
    <w:rsid w:val="002650C0"/>
    <w:rsid w:val="0027199D"/>
    <w:rsid w:val="0031086C"/>
    <w:rsid w:val="00323B43"/>
    <w:rsid w:val="0036158B"/>
    <w:rsid w:val="003C6AA3"/>
    <w:rsid w:val="003D21B8"/>
    <w:rsid w:val="003D37D8"/>
    <w:rsid w:val="003E738A"/>
    <w:rsid w:val="004036EB"/>
    <w:rsid w:val="00426133"/>
    <w:rsid w:val="004358AB"/>
    <w:rsid w:val="004A0398"/>
    <w:rsid w:val="004A4788"/>
    <w:rsid w:val="004C357E"/>
    <w:rsid w:val="004E2A02"/>
    <w:rsid w:val="00524787"/>
    <w:rsid w:val="005A4075"/>
    <w:rsid w:val="00610C79"/>
    <w:rsid w:val="006124DF"/>
    <w:rsid w:val="0067446A"/>
    <w:rsid w:val="00692AF0"/>
    <w:rsid w:val="006F74BB"/>
    <w:rsid w:val="00747F4E"/>
    <w:rsid w:val="00876F9C"/>
    <w:rsid w:val="008B7726"/>
    <w:rsid w:val="009117C3"/>
    <w:rsid w:val="00920FA9"/>
    <w:rsid w:val="00937CB9"/>
    <w:rsid w:val="00971977"/>
    <w:rsid w:val="009D3C08"/>
    <w:rsid w:val="009E260E"/>
    <w:rsid w:val="009E4552"/>
    <w:rsid w:val="00A13933"/>
    <w:rsid w:val="00A54F43"/>
    <w:rsid w:val="00AB3E29"/>
    <w:rsid w:val="00AB5E35"/>
    <w:rsid w:val="00AD7012"/>
    <w:rsid w:val="00AE4177"/>
    <w:rsid w:val="00B2600B"/>
    <w:rsid w:val="00B827DA"/>
    <w:rsid w:val="00B84F3A"/>
    <w:rsid w:val="00C74282"/>
    <w:rsid w:val="00D31D50"/>
    <w:rsid w:val="00D70164"/>
    <w:rsid w:val="00D803A9"/>
    <w:rsid w:val="00DC1180"/>
    <w:rsid w:val="00DC1F56"/>
    <w:rsid w:val="00E4483C"/>
    <w:rsid w:val="00E65C52"/>
    <w:rsid w:val="00E905C8"/>
    <w:rsid w:val="00EB3031"/>
    <w:rsid w:val="00F12219"/>
    <w:rsid w:val="00F20FE3"/>
    <w:rsid w:val="00F57594"/>
    <w:rsid w:val="00F675C3"/>
    <w:rsid w:val="00F838E2"/>
    <w:rsid w:val="0401045A"/>
    <w:rsid w:val="049E50E8"/>
    <w:rsid w:val="04A93B9D"/>
    <w:rsid w:val="073A69A3"/>
    <w:rsid w:val="079847BE"/>
    <w:rsid w:val="119E462E"/>
    <w:rsid w:val="134E596C"/>
    <w:rsid w:val="13964769"/>
    <w:rsid w:val="19E43284"/>
    <w:rsid w:val="1D350B6B"/>
    <w:rsid w:val="1F3638D4"/>
    <w:rsid w:val="26526E2C"/>
    <w:rsid w:val="2A5A67DD"/>
    <w:rsid w:val="2AB35FD6"/>
    <w:rsid w:val="2BD12468"/>
    <w:rsid w:val="2C01383D"/>
    <w:rsid w:val="2F0650B8"/>
    <w:rsid w:val="2FE67B5D"/>
    <w:rsid w:val="319D454C"/>
    <w:rsid w:val="32682A4B"/>
    <w:rsid w:val="33471B8D"/>
    <w:rsid w:val="33E44B6A"/>
    <w:rsid w:val="35A04A9B"/>
    <w:rsid w:val="36DC4966"/>
    <w:rsid w:val="37B637DC"/>
    <w:rsid w:val="3CDF1042"/>
    <w:rsid w:val="3FD222FC"/>
    <w:rsid w:val="41A63880"/>
    <w:rsid w:val="438B6C85"/>
    <w:rsid w:val="444108C1"/>
    <w:rsid w:val="44FA3D9F"/>
    <w:rsid w:val="46367A78"/>
    <w:rsid w:val="4A0063BD"/>
    <w:rsid w:val="4C9F7574"/>
    <w:rsid w:val="4EAF7924"/>
    <w:rsid w:val="4F1E57EE"/>
    <w:rsid w:val="502B50CF"/>
    <w:rsid w:val="532E6D0C"/>
    <w:rsid w:val="533F1D23"/>
    <w:rsid w:val="5373775E"/>
    <w:rsid w:val="5399669C"/>
    <w:rsid w:val="5BC37CB1"/>
    <w:rsid w:val="5C2256F0"/>
    <w:rsid w:val="5D8162F6"/>
    <w:rsid w:val="60156412"/>
    <w:rsid w:val="61E465CE"/>
    <w:rsid w:val="628403FC"/>
    <w:rsid w:val="66D5398C"/>
    <w:rsid w:val="670F3EEA"/>
    <w:rsid w:val="689979B3"/>
    <w:rsid w:val="68DE052F"/>
    <w:rsid w:val="69356E31"/>
    <w:rsid w:val="6A423B7D"/>
    <w:rsid w:val="6B267B91"/>
    <w:rsid w:val="6BB07AF5"/>
    <w:rsid w:val="6CE3116C"/>
    <w:rsid w:val="6EE031B0"/>
    <w:rsid w:val="738D4FEA"/>
    <w:rsid w:val="74103DB2"/>
    <w:rsid w:val="75A72BCE"/>
    <w:rsid w:val="75A90EEA"/>
    <w:rsid w:val="77A85B97"/>
    <w:rsid w:val="795343F0"/>
    <w:rsid w:val="7C6F006E"/>
    <w:rsid w:val="7DB764EB"/>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rFonts w:ascii="Tahoma" w:hAnsi="Tahoma" w:eastAsia="微软雅黑" w:cstheme="minorBidi"/>
      <w:sz w:val="18"/>
      <w:szCs w:val="18"/>
    </w:rPr>
  </w:style>
  <w:style w:type="character" w:customStyle="1" w:styleId="9">
    <w:name w:val="页脚 Char"/>
    <w:basedOn w:val="6"/>
    <w:link w:val="3"/>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105</Words>
  <Characters>605</Characters>
  <Lines>5</Lines>
  <Paragraphs>1</Paragraphs>
  <TotalTime>3</TotalTime>
  <ScaleCrop>false</ScaleCrop>
  <LinksUpToDate>false</LinksUpToDate>
  <CharactersWithSpaces>709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2021-03-18T08:18:00Z</dcterms:created>
  <dc:creator>Administrator</dc:creator>
  <cp:lastModifiedBy>GJJ</cp:lastModifiedBy>
  <dcterms:modified xsi:type="dcterms:W3CDTF">2022-08-22T01:32:11Z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A02DE835ECE441338C3421C4DD8222BA</vt:lpwstr>
  </property>
</Properties>
</file>