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spacing w:before="200" w:after="200" w:line="480" w:lineRule="exact"/>
        <w:jc w:val="center"/>
        <w:rPr>
          <w:rFonts w:ascii="Times New Roman" w:hAnsi="Times New Roman" w:eastAsia="黑体" w:cs="黑体"/>
          <w:bCs/>
          <w:snapToGrid/>
          <w:color w:val="auto"/>
          <w:sz w:val="36"/>
          <w:szCs w:val="36"/>
        </w:rPr>
      </w:pPr>
      <w:bookmarkStart w:id="0" w:name="_Toc18347"/>
      <w:bookmarkStart w:id="1" w:name="_Toc15755"/>
      <w:bookmarkStart w:id="2" w:name="_Toc29094"/>
      <w:bookmarkStart w:id="3" w:name="_Toc26506"/>
      <w:bookmarkStart w:id="4" w:name="_Toc6032"/>
      <w:bookmarkStart w:id="5" w:name="_Toc24744"/>
      <w:bookmarkStart w:id="6" w:name="_Toc926"/>
      <w:bookmarkStart w:id="7" w:name="_Toc10984"/>
      <w:bookmarkStart w:id="8" w:name="_Toc26626"/>
      <w:bookmarkStart w:id="9" w:name="_Toc10817"/>
      <w:bookmarkStart w:id="10" w:name="_Toc14563"/>
      <w:bookmarkStart w:id="11" w:name="_Toc26713"/>
      <w:bookmarkStart w:id="12" w:name="_Toc24480"/>
      <w:bookmarkStart w:id="13" w:name="_Toc26008"/>
      <w:bookmarkStart w:id="14" w:name="_Toc15952"/>
      <w:bookmarkStart w:id="15" w:name="_Toc11175"/>
      <w:bookmarkStart w:id="16" w:name="_Toc19669"/>
      <w:bookmarkStart w:id="17" w:name="_Toc6278"/>
      <w:bookmarkStart w:id="18" w:name="_Toc10029"/>
      <w:bookmarkStart w:id="19" w:name="_Toc20416"/>
      <w:bookmarkStart w:id="20" w:name="_Toc24635"/>
      <w:bookmarkStart w:id="21" w:name="_Toc14359"/>
      <w:bookmarkStart w:id="22" w:name="_Toc29981"/>
      <w:bookmarkStart w:id="23" w:name="_Toc32520"/>
      <w:bookmarkStart w:id="24" w:name="_Toc8449"/>
      <w:bookmarkStart w:id="25" w:name="_Toc13161"/>
      <w:bookmarkStart w:id="26" w:name="_Toc24068"/>
      <w:bookmarkStart w:id="27" w:name="_Toc22737"/>
      <w:bookmarkStart w:id="28" w:name="_Toc57"/>
      <w:r>
        <w:rPr>
          <w:rFonts w:hint="eastAsia" w:ascii="Times New Roman" w:hAnsi="Times New Roman" w:eastAsia="黑体" w:cs="黑体"/>
          <w:bCs/>
          <w:snapToGrid/>
          <w:color w:val="auto"/>
          <w:sz w:val="36"/>
          <w:szCs w:val="36"/>
          <w:lang w:val="en-US" w:eastAsia="zh-CN"/>
        </w:rPr>
        <w:t>身故职工</w:t>
      </w:r>
      <w:r>
        <w:rPr>
          <w:rFonts w:hint="eastAsia" w:ascii="Times New Roman" w:hAnsi="Times New Roman" w:eastAsia="黑体" w:cs="黑体"/>
          <w:bCs/>
          <w:snapToGrid/>
          <w:color w:val="auto"/>
          <w:sz w:val="36"/>
          <w:szCs w:val="36"/>
        </w:rPr>
        <w:t>住房公积金提取申请表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>
      <w:pPr>
        <w:pStyle w:val="3"/>
        <w:widowControl w:val="0"/>
        <w:kinsoku/>
        <w:autoSpaceDE/>
        <w:autoSpaceDN/>
        <w:adjustRightInd/>
        <w:snapToGrid/>
        <w:spacing w:line="100" w:lineRule="exact"/>
        <w:ind w:firstLine="640"/>
        <w:textAlignment w:val="auto"/>
        <w:rPr>
          <w:color w:val="auto"/>
        </w:rPr>
      </w:pPr>
    </w:p>
    <w:tbl>
      <w:tblPr>
        <w:tblStyle w:val="7"/>
        <w:tblpPr w:leftFromText="180" w:rightFromText="180" w:vertAnchor="text" w:horzAnchor="page" w:tblpX="1350" w:tblpY="91"/>
        <w:tblOverlap w:val="never"/>
        <w:tblW w:w="9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718"/>
        <w:gridCol w:w="2055"/>
        <w:gridCol w:w="1657"/>
        <w:gridCol w:w="3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2" w:type="dxa"/>
            <w:vMerge w:val="restart"/>
            <w:vAlign w:val="center"/>
          </w:tcPr>
          <w:p>
            <w:pPr>
              <w:kinsoku/>
              <w:autoSpaceDE/>
              <w:autoSpaceDN/>
              <w:spacing w:before="50" w:after="156" w:afterLines="50"/>
              <w:jc w:val="center"/>
              <w:textAlignment w:val="auto"/>
              <w:rPr>
                <w:rFonts w:ascii="Times New Roman" w:hAnsi="Times New Roman" w:eastAsia="宋体" w:cs="宋体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</w:rPr>
              <w:t>个人</w:t>
            </w:r>
            <w:r>
              <w:rPr>
                <w:rFonts w:hint="eastAsia" w:ascii="Times New Roman" w:hAnsi="Times New Roman" w:cs="宋体"/>
                <w:color w:val="auto"/>
              </w:rPr>
              <w:t>填写</w:t>
            </w:r>
          </w:p>
        </w:tc>
        <w:tc>
          <w:tcPr>
            <w:tcW w:w="1718" w:type="dxa"/>
            <w:vAlign w:val="bottom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156" w:afterLines="50" w:line="240" w:lineRule="exact"/>
              <w:jc w:val="center"/>
              <w:textAlignment w:val="auto"/>
              <w:rPr>
                <w:rFonts w:ascii="Times New Roman" w:hAnsi="Times New Roman" w:eastAsia="宋体" w:cs="宋体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</w:rPr>
              <w:t>身故职工姓名</w:t>
            </w:r>
          </w:p>
        </w:tc>
        <w:tc>
          <w:tcPr>
            <w:tcW w:w="2055" w:type="dxa"/>
            <w:vAlign w:val="bottom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156" w:afterLines="50" w:line="240" w:lineRule="exact"/>
              <w:jc w:val="center"/>
              <w:textAlignment w:val="auto"/>
              <w:rPr>
                <w:rFonts w:ascii="Times New Roman" w:hAnsi="Times New Roman" w:cs="宋体"/>
                <w:color w:val="auto"/>
              </w:rPr>
            </w:pPr>
          </w:p>
        </w:tc>
        <w:tc>
          <w:tcPr>
            <w:tcW w:w="1657" w:type="dxa"/>
            <w:vAlign w:val="bottom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156" w:afterLines="50" w:line="200" w:lineRule="exact"/>
              <w:jc w:val="center"/>
              <w:textAlignment w:val="auto"/>
              <w:rPr>
                <w:rFonts w:ascii="Times New Roman" w:hAnsi="Times New Roman" w:eastAsia="宋体" w:cs="宋体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身份证件号码</w:t>
            </w:r>
          </w:p>
        </w:tc>
        <w:tc>
          <w:tcPr>
            <w:tcW w:w="3518" w:type="dxa"/>
            <w:vAlign w:val="bottom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156" w:afterLines="50" w:line="240" w:lineRule="exact"/>
              <w:jc w:val="center"/>
              <w:textAlignment w:val="auto"/>
              <w:rPr>
                <w:rFonts w:ascii="Times New Roman" w:hAnsi="Times New Roman" w:eastAsia="宋体" w:cs="宋体"/>
                <w:color w:val="auto"/>
                <w:kern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2" w:type="dxa"/>
            <w:vMerge w:val="continue"/>
            <w:vAlign w:val="center"/>
          </w:tcPr>
          <w:p>
            <w:pPr>
              <w:kinsoku/>
              <w:autoSpaceDE/>
              <w:autoSpaceDN/>
              <w:spacing w:before="50" w:after="156" w:afterLines="50"/>
              <w:jc w:val="center"/>
              <w:textAlignment w:val="auto"/>
              <w:rPr>
                <w:rFonts w:ascii="Times New Roman" w:hAnsi="Times New Roman" w:eastAsia="宋体" w:cs="宋体"/>
                <w:color w:val="auto"/>
              </w:rPr>
            </w:pPr>
          </w:p>
        </w:tc>
        <w:tc>
          <w:tcPr>
            <w:tcW w:w="1718" w:type="dxa"/>
            <w:vAlign w:val="bottom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50" w:line="2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单位名称/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50" w:line="200" w:lineRule="exact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灵活就业人员</w:t>
            </w:r>
          </w:p>
        </w:tc>
        <w:tc>
          <w:tcPr>
            <w:tcW w:w="7230" w:type="dxa"/>
            <w:gridSpan w:val="3"/>
            <w:vAlign w:val="bottom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156" w:afterLines="50" w:line="240" w:lineRule="exact"/>
              <w:jc w:val="center"/>
              <w:textAlignment w:val="auto"/>
              <w:rPr>
                <w:rFonts w:ascii="Times New Roman" w:hAnsi="Times New Roman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2" w:type="dxa"/>
            <w:vMerge w:val="continue"/>
            <w:vAlign w:val="center"/>
          </w:tcPr>
          <w:p>
            <w:pPr>
              <w:kinsoku/>
              <w:autoSpaceDE/>
              <w:autoSpaceDN/>
              <w:spacing w:before="50" w:after="156" w:afterLines="50"/>
              <w:jc w:val="center"/>
              <w:textAlignment w:val="auto"/>
              <w:rPr>
                <w:rFonts w:ascii="Times New Roman" w:hAnsi="Times New Roman" w:eastAsia="宋体" w:cs="宋体"/>
                <w:color w:val="auto"/>
              </w:rPr>
            </w:pPr>
          </w:p>
        </w:tc>
        <w:tc>
          <w:tcPr>
            <w:tcW w:w="1718" w:type="dxa"/>
            <w:vAlign w:val="bottom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156" w:afterLines="50" w:line="20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val="en-US" w:eastAsia="zh-CN"/>
              </w:rPr>
              <w:t>提取申请人姓名</w:t>
            </w:r>
          </w:p>
        </w:tc>
        <w:tc>
          <w:tcPr>
            <w:tcW w:w="2055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156" w:afterLines="50" w:line="240" w:lineRule="exact"/>
              <w:jc w:val="center"/>
              <w:textAlignment w:val="auto"/>
              <w:rPr>
                <w:rFonts w:ascii="Times New Roman" w:hAnsi="Times New Roman" w:eastAsia="宋体" w:cs="宋体"/>
                <w:color w:val="auto"/>
              </w:rPr>
            </w:pPr>
          </w:p>
        </w:tc>
        <w:tc>
          <w:tcPr>
            <w:tcW w:w="1657" w:type="dxa"/>
            <w:vAlign w:val="bottom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156" w:afterLines="50" w:line="200" w:lineRule="exact"/>
              <w:jc w:val="center"/>
              <w:textAlignment w:val="auto"/>
              <w:rPr>
                <w:rFonts w:ascii="Times New Roman" w:hAnsi="Times New Roman" w:eastAsia="宋体" w:cs="宋体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身份证件号码</w:t>
            </w:r>
          </w:p>
        </w:tc>
        <w:tc>
          <w:tcPr>
            <w:tcW w:w="3518" w:type="dxa"/>
            <w:vAlign w:val="bottom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156" w:afterLines="50" w:line="240" w:lineRule="exact"/>
              <w:jc w:val="center"/>
              <w:textAlignment w:val="auto"/>
              <w:rPr>
                <w:rFonts w:ascii="Times New Roman" w:hAnsi="Times New Roman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722" w:type="dxa"/>
            <w:vMerge w:val="continue"/>
            <w:vAlign w:val="center"/>
          </w:tcPr>
          <w:p>
            <w:pPr>
              <w:kinsoku/>
              <w:autoSpaceDE/>
              <w:autoSpaceDN/>
              <w:spacing w:before="50" w:after="156" w:afterLines="50"/>
              <w:jc w:val="center"/>
              <w:textAlignment w:val="auto"/>
              <w:rPr>
                <w:rFonts w:ascii="Times New Roman" w:hAnsi="Times New Roman" w:eastAsia="宋体" w:cs="宋体"/>
                <w:color w:val="auto"/>
              </w:rPr>
            </w:pPr>
          </w:p>
        </w:tc>
        <w:tc>
          <w:tcPr>
            <w:tcW w:w="3773" w:type="dxa"/>
            <w:gridSpan w:val="2"/>
            <w:vAlign w:val="center"/>
          </w:tcPr>
          <w:p>
            <w:pPr>
              <w:widowControl w:val="0"/>
              <w:tabs>
                <w:tab w:val="left" w:pos="1460"/>
              </w:tabs>
              <w:kinsoku/>
              <w:autoSpaceDE/>
              <w:autoSpaceDN/>
              <w:adjustRightInd/>
              <w:snapToGrid/>
              <w:spacing w:before="50" w:after="50" w:line="24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lang w:val="en-US" w:eastAsia="zh-CN"/>
              </w:rPr>
              <w:t>提取申请人与身故职工关系</w:t>
            </w:r>
          </w:p>
        </w:tc>
        <w:tc>
          <w:tcPr>
            <w:tcW w:w="5175" w:type="dxa"/>
            <w:gridSpan w:val="2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50" w:line="24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722" w:type="dxa"/>
            <w:vMerge w:val="continue"/>
            <w:vAlign w:val="center"/>
          </w:tcPr>
          <w:p>
            <w:pPr>
              <w:kinsoku/>
              <w:autoSpaceDE/>
              <w:autoSpaceDN/>
              <w:spacing w:before="50" w:after="156" w:afterLines="50"/>
              <w:jc w:val="center"/>
              <w:textAlignment w:val="auto"/>
              <w:rPr>
                <w:rFonts w:ascii="Times New Roman" w:hAnsi="Times New Roman" w:eastAsia="宋体" w:cs="宋体"/>
                <w:color w:val="auto"/>
              </w:rPr>
            </w:pPr>
          </w:p>
        </w:tc>
        <w:tc>
          <w:tcPr>
            <w:tcW w:w="171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156" w:afterLines="50" w:line="240" w:lineRule="exact"/>
              <w:jc w:val="center"/>
              <w:textAlignment w:val="auto"/>
              <w:rPr>
                <w:rFonts w:ascii="Times New Roman" w:hAnsi="Times New Roman" w:eastAsia="宋体" w:cs="宋体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  <w:lang w:val="en-US" w:eastAsia="zh-CN"/>
              </w:rPr>
              <w:t>提</w:t>
            </w:r>
            <w:r>
              <w:rPr>
                <w:rFonts w:hint="eastAsia" w:ascii="Times New Roman" w:hAnsi="Times New Roman" w:eastAsia="宋体" w:cs="宋体"/>
                <w:color w:val="auto"/>
              </w:rPr>
              <w:t>取事由</w:t>
            </w:r>
          </w:p>
        </w:tc>
        <w:tc>
          <w:tcPr>
            <w:tcW w:w="7230" w:type="dxa"/>
            <w:gridSpan w:val="3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50" w:line="240" w:lineRule="exact"/>
              <w:jc w:val="left"/>
              <w:textAlignment w:val="auto"/>
              <w:rPr>
                <w:rFonts w:hint="default" w:ascii="Times New Roman" w:hAnsi="Times New Roman" w:eastAsia="宋体" w:cs="宋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lang w:val="en-US" w:eastAsia="zh-CN"/>
              </w:rPr>
              <w:t>死亡或被宣告死亡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2" w:type="dxa"/>
            <w:vMerge w:val="continue"/>
            <w:vAlign w:val="center"/>
          </w:tcPr>
          <w:p>
            <w:pPr>
              <w:kinsoku/>
              <w:autoSpaceDE/>
              <w:autoSpaceDN/>
              <w:spacing w:before="50" w:after="156" w:afterLines="50"/>
              <w:jc w:val="center"/>
              <w:textAlignment w:val="auto"/>
              <w:rPr>
                <w:rFonts w:ascii="Times New Roman" w:hAnsi="Times New Roman" w:eastAsia="宋体" w:cs="宋体"/>
                <w:color w:val="auto"/>
              </w:rPr>
            </w:pPr>
          </w:p>
        </w:tc>
        <w:tc>
          <w:tcPr>
            <w:tcW w:w="1718" w:type="dxa"/>
            <w:vMerge w:val="restart"/>
            <w:vAlign w:val="center"/>
          </w:tcPr>
          <w:p>
            <w:pPr>
              <w:pStyle w:val="9"/>
              <w:spacing w:before="156" w:after="156"/>
              <w:ind w:firstLine="0" w:firstLineChars="0"/>
              <w:jc w:val="center"/>
            </w:pPr>
            <w:r>
              <w:rPr>
                <w:rFonts w:hint="eastAsia" w:ascii="Times New Roman" w:hAnsi="Times New Roman" w:cs="宋体"/>
                <w:color w:val="auto"/>
                <w:sz w:val="21"/>
              </w:rPr>
              <w:t>收款账户</w:t>
            </w:r>
          </w:p>
        </w:tc>
        <w:tc>
          <w:tcPr>
            <w:tcW w:w="2055" w:type="dxa"/>
            <w:vMerge w:val="restart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50" w:line="240" w:lineRule="exact"/>
              <w:jc w:val="center"/>
              <w:textAlignment w:val="auto"/>
              <w:rPr>
                <w:rFonts w:ascii="Times New Roman" w:hAnsi="Times New Roman" w:eastAsia="宋体" w:cs="宋体"/>
                <w:color w:val="auto"/>
              </w:rPr>
            </w:pPr>
          </w:p>
        </w:tc>
        <w:tc>
          <w:tcPr>
            <w:tcW w:w="165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50" w:line="240" w:lineRule="exact"/>
              <w:jc w:val="center"/>
              <w:textAlignment w:val="auto"/>
              <w:rPr>
                <w:rFonts w:ascii="Times New Roman" w:hAnsi="Times New Roman" w:eastAsia="宋体" w:cs="宋体"/>
                <w:color w:val="auto"/>
              </w:rPr>
            </w:pPr>
            <w:r>
              <w:rPr>
                <w:rFonts w:hint="eastAsia" w:ascii="Times New Roman" w:hAnsi="Times New Roman" w:eastAsia="宋体" w:cs="宋体"/>
                <w:color w:val="auto"/>
              </w:rPr>
              <w:t>开户行</w:t>
            </w:r>
          </w:p>
        </w:tc>
        <w:tc>
          <w:tcPr>
            <w:tcW w:w="351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50" w:line="240" w:lineRule="exact"/>
              <w:jc w:val="center"/>
              <w:textAlignment w:val="auto"/>
              <w:rPr>
                <w:rFonts w:ascii="Times New Roman" w:hAnsi="Times New Roman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722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50" w:line="240" w:lineRule="exact"/>
              <w:jc w:val="center"/>
              <w:textAlignment w:val="auto"/>
            </w:pPr>
          </w:p>
        </w:tc>
        <w:tc>
          <w:tcPr>
            <w:tcW w:w="1718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50" w:line="240" w:lineRule="exact"/>
              <w:jc w:val="center"/>
              <w:textAlignment w:val="auto"/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50" w:line="240" w:lineRule="exact"/>
              <w:jc w:val="center"/>
              <w:textAlignment w:val="auto"/>
            </w:pPr>
          </w:p>
        </w:tc>
        <w:tc>
          <w:tcPr>
            <w:tcW w:w="1657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50" w:line="24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账（卡）号</w:t>
            </w:r>
          </w:p>
        </w:tc>
        <w:tc>
          <w:tcPr>
            <w:tcW w:w="3518" w:type="dxa"/>
            <w:vAlign w:val="center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50" w:line="240" w:lineRule="exact"/>
              <w:jc w:val="center"/>
              <w:textAlignment w:val="auto"/>
              <w:rPr>
                <w:rFonts w:ascii="Times New Roman" w:hAnsi="Times New Roman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5" w:hRule="atLeast"/>
        </w:trPr>
        <w:tc>
          <w:tcPr>
            <w:tcW w:w="722" w:type="dxa"/>
            <w:vMerge w:val="continue"/>
          </w:tcPr>
          <w:p>
            <w:pPr>
              <w:kinsoku/>
              <w:autoSpaceDE/>
              <w:autoSpaceDN/>
              <w:spacing w:before="50" w:after="156" w:afterLines="50"/>
              <w:textAlignment w:val="auto"/>
              <w:rPr>
                <w:rFonts w:ascii="Times New Roman" w:hAnsi="Times New Roman" w:eastAsia="宋体" w:cs="宋体"/>
                <w:color w:val="auto"/>
              </w:rPr>
            </w:pPr>
          </w:p>
        </w:tc>
        <w:tc>
          <w:tcPr>
            <w:tcW w:w="8948" w:type="dxa"/>
            <w:gridSpan w:val="4"/>
          </w:tcPr>
          <w:p>
            <w:pPr>
              <w:widowControl w:val="0"/>
              <w:kinsoku/>
              <w:spacing w:line="280" w:lineRule="exact"/>
              <w:textAlignment w:val="auto"/>
              <w:rPr>
                <w:rFonts w:eastAsia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widowControl w:val="0"/>
              <w:kinsoku/>
              <w:spacing w:line="240" w:lineRule="auto"/>
              <w:textAlignment w:val="auto"/>
              <w:rPr>
                <w:rFonts w:eastAsia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eastAsia="宋体"/>
                <w:b/>
                <w:bCs/>
                <w:color w:val="auto"/>
                <w:sz w:val="21"/>
                <w:szCs w:val="21"/>
              </w:rPr>
              <w:t>个人声明：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textAlignment w:val="auto"/>
              <w:rPr>
                <w:rFonts w:hint="eastAsia" w:asci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sz w:val="21"/>
                <w:szCs w:val="21"/>
                <w:lang w:val="en-US" w:eastAsia="zh-CN"/>
              </w:rPr>
              <w:t>一、本人提供的全部材料（包括但不限于身份证明、死亡证明、亲属关系证明等）真实、完整、有效，如有虚假、伪造或隐瞒事实的情形，愿承担相应的民事、行政及刑事责任，并全额退还已提取资金。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50" w:line="240" w:lineRule="auto"/>
              <w:ind w:firstLine="422" w:firstLineChars="200"/>
              <w:textAlignment w:val="auto"/>
              <w:rPr>
                <w:rFonts w:hint="eastAsia" w:ascii="宋体" w:eastAsia="宋体"/>
                <w:sz w:val="21"/>
                <w:szCs w:val="21"/>
              </w:rPr>
            </w:pPr>
            <w:r>
              <w:rPr>
                <w:rFonts w:hint="eastAsia" w:ascii="宋体" w:eastAsia="宋体"/>
                <w:b/>
                <w:bCs/>
                <w:sz w:val="21"/>
                <w:szCs w:val="21"/>
                <w:lang w:val="en-US" w:eastAsia="zh-CN"/>
              </w:rPr>
              <w:t>二、本人自觉遵守住房公积金政策，严格履行法定继承义务（受遗赠义务），本人因继承（受遗赠）提取住房公积金后，若有其他继承人（受遗赠人）主张继承该笔住房公积金，本人承诺与其他继承人（受遗赠人）依法分割、</w:t>
            </w:r>
            <w:bookmarkStart w:id="29" w:name="_GoBack"/>
            <w:bookmarkEnd w:id="29"/>
            <w:r>
              <w:rPr>
                <w:rFonts w:hint="eastAsia" w:ascii="宋体" w:eastAsia="宋体"/>
                <w:b/>
                <w:bCs/>
                <w:sz w:val="21"/>
                <w:szCs w:val="21"/>
                <w:lang w:val="en-US" w:eastAsia="zh-CN"/>
              </w:rPr>
              <w:t>协商解决，若协商不成产生的任何法律后果，由本人承担。</w:t>
            </w:r>
            <w:r>
              <w:rPr>
                <w:rFonts w:hint="eastAsia" w:ascii="宋体" w:eastAsia="宋体"/>
                <w:sz w:val="21"/>
                <w:szCs w:val="21"/>
              </w:rPr>
              <w:t xml:space="preserve">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50" w:line="240" w:lineRule="exact"/>
              <w:ind w:firstLine="420" w:firstLineChars="200"/>
              <w:textAlignment w:val="auto"/>
              <w:rPr>
                <w:rFonts w:hint="eastAsia" w:ascii="宋体" w:eastAsia="宋体"/>
                <w:sz w:val="21"/>
                <w:szCs w:val="21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50" w:line="24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eastAsia="宋体"/>
                <w:color w:val="auto"/>
                <w:sz w:val="21"/>
                <w:szCs w:val="21"/>
              </w:rPr>
              <w:t>提取申请人（签字及盖指模</w:t>
            </w:r>
            <w:r>
              <w:rPr>
                <w:rFonts w:hint="eastAsia" w:eastAsia="宋体"/>
                <w:color w:val="auto"/>
                <w:sz w:val="21"/>
                <w:szCs w:val="21"/>
              </w:rPr>
              <w:t xml:space="preserve">）： </w:t>
            </w:r>
            <w:r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eastAsia="宋体"/>
                <w:color w:val="auto"/>
                <w:sz w:val="21"/>
                <w:szCs w:val="21"/>
              </w:rPr>
              <w:t>联系电话：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50" w:line="240" w:lineRule="exact"/>
              <w:ind w:firstLine="420" w:firstLineChars="200"/>
              <w:textAlignment w:val="auto"/>
              <w:rPr>
                <w:rFonts w:eastAsia="宋体"/>
                <w:color w:val="auto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50" w:line="240" w:lineRule="exact"/>
              <w:ind w:firstLine="420" w:firstLineChars="200"/>
              <w:textAlignment w:val="auto"/>
              <w:rPr>
                <w:rFonts w:eastAsia="宋体"/>
                <w:color w:val="auto"/>
                <w:highlight w:val="yellow"/>
              </w:rPr>
            </w:pPr>
            <w:r>
              <w:rPr>
                <w:rFonts w:hint="eastAsia" w:eastAsia="宋体"/>
                <w:color w:val="auto"/>
              </w:rPr>
              <w:t xml:space="preserve">                     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3" w:hRule="exact"/>
        </w:trPr>
        <w:tc>
          <w:tcPr>
            <w:tcW w:w="722" w:type="dxa"/>
            <w:vMerge w:val="continue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50" w:line="240" w:lineRule="exact"/>
              <w:ind w:firstLine="420" w:firstLineChars="200"/>
              <w:textAlignment w:val="auto"/>
            </w:pPr>
          </w:p>
        </w:tc>
        <w:tc>
          <w:tcPr>
            <w:tcW w:w="8948" w:type="dxa"/>
            <w:gridSpan w:val="4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50" w:line="288" w:lineRule="auto"/>
              <w:ind w:firstLine="422" w:firstLineChars="200"/>
              <w:textAlignment w:val="auto"/>
              <w:rPr>
                <w:b/>
                <w:bCs/>
                <w:highlight w:val="none"/>
              </w:rPr>
            </w:pPr>
            <w:r>
              <w:rPr>
                <w:rFonts w:hint="eastAsia" w:eastAsia="宋体"/>
                <w:b/>
                <w:bCs/>
                <w:color w:val="auto"/>
                <w:highlight w:val="none"/>
              </w:rPr>
              <w:t>委托办理需填写以下内容：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50" w:line="288" w:lineRule="auto"/>
              <w:ind w:firstLine="420" w:firstLineChars="200"/>
              <w:textAlignment w:val="auto"/>
              <w:rPr>
                <w:rFonts w:hint="eastAsia" w:eastAsia="宋体"/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</w:rPr>
              <w:t>本人</w:t>
            </w:r>
            <w:r>
              <w:rPr>
                <w:rFonts w:hint="eastAsia" w:eastAsia="宋体"/>
                <w:color w:val="auto"/>
                <w:highlight w:val="none"/>
                <w:u w:val="single"/>
              </w:rPr>
              <w:t xml:space="preserve">            </w:t>
            </w:r>
            <w:r>
              <w:rPr>
                <w:rFonts w:hint="eastAsia" w:eastAsia="宋体"/>
                <w:color w:val="auto"/>
                <w:highlight w:val="none"/>
              </w:rPr>
              <w:t>自愿委托（姓名）</w:t>
            </w:r>
            <w:r>
              <w:rPr>
                <w:rFonts w:hint="eastAsia" w:eastAsia="宋体"/>
                <w:color w:val="auto"/>
                <w:highlight w:val="none"/>
                <w:u w:val="single"/>
              </w:rPr>
              <w:t xml:space="preserve">            </w:t>
            </w:r>
            <w:r>
              <w:rPr>
                <w:rFonts w:hint="eastAsia" w:eastAsia="宋体"/>
                <w:color w:val="auto"/>
                <w:highlight w:val="none"/>
              </w:rPr>
              <w:t>身份证号</w:t>
            </w:r>
            <w:r>
              <w:rPr>
                <w:rFonts w:eastAsia="宋体"/>
                <w:color w:val="auto"/>
                <w:highlight w:val="none"/>
              </w:rPr>
              <w:t xml:space="preserve"> </w:t>
            </w:r>
            <w:r>
              <w:rPr>
                <w:rFonts w:hint="eastAsia" w:eastAsia="宋体"/>
                <w:color w:val="auto"/>
                <w:highlight w:val="none"/>
                <w:u w:val="single"/>
              </w:rPr>
              <w:t xml:space="preserve">           </w:t>
            </w:r>
            <w:r>
              <w:rPr>
                <w:rFonts w:hint="eastAsia" w:eastAsia="宋体"/>
                <w:color w:val="auto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auto"/>
                <w:highlight w:val="none"/>
                <w:u w:val="single"/>
              </w:rPr>
              <w:t xml:space="preserve">         </w:t>
            </w:r>
            <w:r>
              <w:rPr>
                <w:rFonts w:eastAsia="宋体"/>
                <w:color w:val="auto"/>
                <w:highlight w:val="none"/>
                <w:u w:val="single"/>
              </w:rPr>
              <w:t xml:space="preserve">  </w:t>
            </w:r>
            <w:r>
              <w:rPr>
                <w:rFonts w:eastAsia="宋体"/>
                <w:color w:val="auto"/>
                <w:highlight w:val="none"/>
              </w:rPr>
              <w:t xml:space="preserve"> </w:t>
            </w:r>
            <w:r>
              <w:rPr>
                <w:rFonts w:hint="eastAsia" w:eastAsia="宋体"/>
                <w:color w:val="auto"/>
                <w:highlight w:val="none"/>
              </w:rPr>
              <w:t>代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50" w:line="288" w:lineRule="auto"/>
              <w:textAlignment w:val="auto"/>
              <w:rPr>
                <w:rFonts w:hint="eastAsia" w:eastAsia="宋体"/>
                <w:color w:val="auto"/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</w:rPr>
              <w:t>办</w:t>
            </w:r>
            <w:r>
              <w:rPr>
                <w:rFonts w:hint="eastAsia" w:eastAsia="宋体"/>
                <w:color w:val="auto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eastAsia="宋体"/>
                <w:color w:val="auto"/>
                <w:highlight w:val="none"/>
                <w:lang w:val="en-US" w:eastAsia="zh-CN"/>
              </w:rPr>
              <w:t>死亡或被宣告死亡</w:t>
            </w:r>
            <w:r>
              <w:rPr>
                <w:rFonts w:hint="eastAsia" w:eastAsia="宋体"/>
                <w:color w:val="auto"/>
                <w:highlight w:val="none"/>
              </w:rPr>
              <w:t>提取住房公积金业务，并承担相应的法律责任。提取受托人签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50" w:line="288" w:lineRule="auto"/>
              <w:textAlignment w:val="auto"/>
              <w:rPr>
                <w:highlight w:val="none"/>
              </w:rPr>
            </w:pPr>
            <w:r>
              <w:rPr>
                <w:rFonts w:hint="eastAsia" w:eastAsia="宋体"/>
                <w:color w:val="auto"/>
                <w:highlight w:val="none"/>
              </w:rPr>
              <w:t>名：</w:t>
            </w:r>
            <w:r>
              <w:rPr>
                <w:rFonts w:hint="eastAsia" w:eastAsia="宋体"/>
                <w:color w:val="auto"/>
                <w:highlight w:val="none"/>
                <w:u w:val="single"/>
              </w:rPr>
              <w:t xml:space="preserve">                </w:t>
            </w:r>
            <w:r>
              <w:rPr>
                <w:rFonts w:hint="eastAsia" w:eastAsia="宋体"/>
                <w:color w:val="auto"/>
                <w:highlight w:val="none"/>
              </w:rPr>
              <w:t xml:space="preserve"> 联系电话：</w:t>
            </w:r>
            <w:r>
              <w:rPr>
                <w:rFonts w:hint="eastAsia" w:eastAsia="宋体"/>
                <w:color w:val="auto"/>
                <w:highlight w:val="none"/>
                <w:u w:val="single"/>
              </w:rPr>
              <w:t xml:space="preserve">                 </w:t>
            </w:r>
            <w:r>
              <w:rPr>
                <w:rFonts w:hint="eastAsia" w:eastAsia="宋体"/>
                <w:color w:val="auto"/>
                <w:highlight w:val="none"/>
              </w:rPr>
              <w:t>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before="50" w:after="50" w:line="240" w:lineRule="exact"/>
              <w:ind w:firstLine="420" w:firstLineChars="200"/>
              <w:textAlignment w:val="auto"/>
              <w:rPr>
                <w:rFonts w:ascii="Times New Roman" w:hAnsi="Times New Roman" w:eastAsia="宋体" w:cs="宋体"/>
                <w:color w:val="auto"/>
              </w:rPr>
            </w:pPr>
          </w:p>
        </w:tc>
      </w:tr>
    </w:tbl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before="50" w:after="50" w:line="240" w:lineRule="exact"/>
        <w:ind w:firstLine="420" w:firstLineChars="200"/>
        <w:textAlignment w:val="auto"/>
        <w:rPr>
          <w:rFonts w:hint="eastAsia" w:ascii="Times New Roman" w:hAnsi="Times New Roman" w:eastAsia="宋体" w:cs="宋体"/>
          <w:b/>
          <w:bCs/>
          <w:color w:val="auto"/>
        </w:rPr>
      </w:pPr>
      <w:r>
        <w:rPr>
          <w:rFonts w:hint="eastAsia" w:ascii="Times New Roman" w:hAnsi="Times New Roman" w:cs="宋体"/>
          <w:b/>
          <w:bCs/>
          <w:color w:val="auto"/>
        </w:rPr>
        <w:t>填表</w:t>
      </w:r>
      <w:r>
        <w:rPr>
          <w:rFonts w:hint="eastAsia" w:ascii="Times New Roman" w:hAnsi="Times New Roman" w:eastAsia="宋体" w:cs="宋体"/>
          <w:b/>
          <w:bCs/>
          <w:color w:val="auto"/>
        </w:rPr>
        <w:t>说明：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before="50" w:after="50" w:line="240" w:lineRule="exact"/>
        <w:ind w:firstLine="420" w:firstLineChars="200"/>
        <w:textAlignment w:val="auto"/>
        <w:rPr>
          <w:rFonts w:hint="eastAsia" w:ascii="Times New Roman" w:hAnsi="Times New Roman" w:eastAsia="宋体" w:cs="宋体"/>
          <w:color w:val="auto"/>
        </w:rPr>
      </w:pPr>
      <w:r>
        <w:rPr>
          <w:rFonts w:hint="eastAsia" w:ascii="Times New Roman" w:hAnsi="Times New Roman" w:eastAsia="宋体" w:cs="宋体"/>
          <w:color w:val="auto"/>
        </w:rPr>
        <w:t>本表</w:t>
      </w:r>
      <w:r>
        <w:rPr>
          <w:rFonts w:hint="eastAsia" w:ascii="Times New Roman" w:hAnsi="Times New Roman" w:cs="宋体"/>
          <w:color w:val="auto"/>
        </w:rPr>
        <w:t>适用于</w:t>
      </w:r>
      <w:r>
        <w:rPr>
          <w:rFonts w:hint="eastAsia" w:ascii="Times New Roman" w:hAnsi="Times New Roman" w:eastAsia="宋体" w:cs="宋体"/>
          <w:color w:val="auto"/>
          <w:lang w:val="en-US" w:eastAsia="zh-CN"/>
        </w:rPr>
        <w:t>身故职工</w:t>
      </w:r>
      <w:r>
        <w:rPr>
          <w:rFonts w:hint="eastAsia" w:ascii="Times New Roman" w:hAnsi="Times New Roman" w:cs="宋体"/>
          <w:color w:val="auto"/>
        </w:rPr>
        <w:t>住房公积金</w:t>
      </w:r>
      <w:r>
        <w:rPr>
          <w:rFonts w:hint="eastAsia" w:ascii="Times New Roman" w:hAnsi="Times New Roman" w:eastAsia="宋体" w:cs="宋体"/>
          <w:color w:val="auto"/>
          <w:lang w:val="en-US" w:eastAsia="zh-CN"/>
        </w:rPr>
        <w:t>提取业务</w:t>
      </w:r>
      <w:r>
        <w:rPr>
          <w:rFonts w:hint="eastAsia" w:ascii="Times New Roman" w:hAnsi="Times New Roman" w:cs="宋体"/>
          <w:color w:val="auto"/>
        </w:rPr>
        <w:t>，</w:t>
      </w:r>
      <w:r>
        <w:rPr>
          <w:rFonts w:hint="eastAsia" w:ascii="Times New Roman" w:hAnsi="Times New Roman" w:eastAsia="宋体" w:cs="宋体"/>
          <w:color w:val="auto"/>
        </w:rPr>
        <w:t>由</w:t>
      </w:r>
      <w:r>
        <w:rPr>
          <w:rFonts w:hint="eastAsia" w:ascii="宋体" w:eastAsia="宋体"/>
          <w:color w:val="auto"/>
          <w:sz w:val="21"/>
          <w:szCs w:val="21"/>
        </w:rPr>
        <w:t>身故职工的合法继承人或受遗赠人</w:t>
      </w:r>
      <w:r>
        <w:rPr>
          <w:rFonts w:hint="eastAsia" w:cs="宋体" w:asciiTheme="minorEastAsia" w:hAnsiTheme="minorEastAsia" w:eastAsiaTheme="minorEastAsia"/>
          <w:color w:val="auto"/>
        </w:rPr>
        <w:t>或</w:t>
      </w:r>
      <w:r>
        <w:rPr>
          <w:rFonts w:hint="eastAsia" w:ascii="Times New Roman" w:hAnsi="Times New Roman" w:cs="宋体"/>
          <w:color w:val="auto"/>
        </w:rPr>
        <w:t>受托人持身份证及相关提取材料办理</w:t>
      </w:r>
      <w:r>
        <w:rPr>
          <w:rFonts w:hint="eastAsia" w:ascii="Times New Roman" w:hAnsi="Times New Roman" w:eastAsia="宋体" w:cs="宋体"/>
          <w:color w:val="auto"/>
        </w:rPr>
        <w:t>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before="50" w:after="50" w:line="240" w:lineRule="exact"/>
        <w:ind w:firstLine="422" w:firstLineChars="200"/>
        <w:textAlignment w:val="auto"/>
        <w:rPr>
          <w:rFonts w:hint="eastAsia" w:ascii="宋体" w:eastAsia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eastAsia="宋体"/>
          <w:b/>
          <w:bCs/>
          <w:color w:val="auto"/>
          <w:sz w:val="21"/>
          <w:szCs w:val="21"/>
          <w:highlight w:val="none"/>
          <w:lang w:val="en-US" w:eastAsia="zh-CN"/>
        </w:rPr>
        <w:t>二、提取所须提供证明材料（核对原件）：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before="50" w:after="50" w:line="240" w:lineRule="exact"/>
        <w:ind w:firstLine="422" w:firstLineChars="200"/>
        <w:textAlignment w:val="auto"/>
        <w:rPr>
          <w:rFonts w:hint="eastAsia" w:asci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eastAsia="宋体"/>
          <w:b/>
          <w:bCs/>
          <w:color w:val="auto"/>
          <w:sz w:val="21"/>
          <w:szCs w:val="21"/>
          <w:highlight w:val="none"/>
        </w:rPr>
        <w:t>1.</w:t>
      </w:r>
      <w:r>
        <w:rPr>
          <w:rFonts w:hint="eastAsia" w:ascii="宋体" w:eastAsia="宋体"/>
          <w:color w:val="auto"/>
          <w:sz w:val="21"/>
          <w:szCs w:val="21"/>
          <w:highlight w:val="none"/>
        </w:rPr>
        <w:t>申请人（继承人或受遗赠人）身份证</w:t>
      </w:r>
      <w:r>
        <w:rPr>
          <w:rFonts w:hint="eastAsia" w:ascii="宋体" w:eastAsia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before="50" w:after="50" w:line="240" w:lineRule="exact"/>
        <w:ind w:firstLine="422" w:firstLineChars="200"/>
        <w:textAlignment w:val="auto"/>
        <w:rPr>
          <w:rFonts w:hint="eastAsia" w:asci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eastAsia="宋体"/>
          <w:b/>
          <w:bCs/>
          <w:color w:val="auto"/>
          <w:sz w:val="21"/>
          <w:szCs w:val="21"/>
          <w:highlight w:val="none"/>
        </w:rPr>
        <w:t>2.</w:t>
      </w:r>
      <w:r>
        <w:rPr>
          <w:rFonts w:hint="eastAsia" w:ascii="宋体" w:eastAsia="宋体"/>
          <w:bCs/>
          <w:color w:val="auto"/>
          <w:sz w:val="21"/>
          <w:szCs w:val="21"/>
          <w:highlight w:val="none"/>
        </w:rPr>
        <w:t>死亡、被宣告死亡</w:t>
      </w:r>
      <w:r>
        <w:rPr>
          <w:rFonts w:hint="eastAsia" w:ascii="宋体" w:eastAsia="宋体"/>
          <w:bCs/>
          <w:color w:val="auto"/>
          <w:sz w:val="21"/>
          <w:szCs w:val="21"/>
          <w:highlight w:val="none"/>
          <w:lang w:val="en-US" w:eastAsia="zh-CN"/>
        </w:rPr>
        <w:t>材料</w:t>
      </w:r>
      <w:r>
        <w:rPr>
          <w:rFonts w:hint="eastAsia" w:ascii="宋体" w:eastAsia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widowControl w:val="0"/>
        <w:numPr>
          <w:ilvl w:val="0"/>
          <w:numId w:val="0"/>
        </w:numPr>
        <w:kinsoku/>
        <w:autoSpaceDE/>
        <w:autoSpaceDN/>
        <w:adjustRightInd/>
        <w:snapToGrid/>
        <w:spacing w:before="50" w:after="50" w:line="240" w:lineRule="exact"/>
        <w:ind w:firstLine="422" w:firstLineChars="200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</w:rPr>
      </w:pPr>
      <w:r>
        <w:rPr>
          <w:rFonts w:hint="eastAsia" w:ascii="宋体" w:eastAsia="宋体"/>
          <w:b/>
          <w:bCs/>
          <w:color w:val="auto"/>
          <w:sz w:val="21"/>
          <w:szCs w:val="21"/>
          <w:highlight w:val="none"/>
        </w:rPr>
        <w:t>3.</w:t>
      </w:r>
      <w:r>
        <w:rPr>
          <w:rFonts w:hint="eastAsia" w:ascii="宋体" w:eastAsia="宋体"/>
          <w:color w:val="auto"/>
          <w:sz w:val="21"/>
          <w:szCs w:val="21"/>
          <w:highlight w:val="none"/>
        </w:rPr>
        <w:t>继承关系证明</w:t>
      </w:r>
      <w:r>
        <w:rPr>
          <w:rFonts w:hint="eastAsia" w:ascii="宋体" w:eastAsia="宋体"/>
          <w:b w:val="0"/>
          <w:bCs w:val="0"/>
          <w:color w:val="auto"/>
          <w:highlight w:val="none"/>
        </w:rPr>
        <w:t>（由第一顺序继承人办理的，</w:t>
      </w:r>
      <w:r>
        <w:rPr>
          <w:rFonts w:ascii="宋体" w:eastAsia="宋体"/>
          <w:b w:val="0"/>
          <w:bCs w:val="0"/>
          <w:color w:val="auto"/>
          <w:highlight w:val="none"/>
        </w:rPr>
        <w:t>可提供结婚证、户口本</w:t>
      </w:r>
      <w:r>
        <w:rPr>
          <w:rFonts w:hint="eastAsia" w:ascii="宋体" w:eastAsia="宋体"/>
          <w:b w:val="0"/>
          <w:bCs w:val="0"/>
          <w:color w:val="auto"/>
          <w:highlight w:val="none"/>
        </w:rPr>
        <w:t>等有效关系证明材料。由其他继承人或受遗赠人办理的，应提供有法律效力的继承或受遗赠文件等</w:t>
      </w:r>
      <w:r>
        <w:rPr>
          <w:rFonts w:hint="eastAsia" w:ascii="宋体" w:eastAsia="宋体"/>
          <w:b w:val="0"/>
          <w:bCs w:val="0"/>
          <w:color w:val="auto"/>
          <w:highlight w:val="none"/>
          <w:lang w:eastAsia="zh-CN"/>
        </w:rPr>
        <w:t>）。</w:t>
      </w:r>
    </w:p>
    <w:sectPr>
      <w:pgSz w:w="11906" w:h="16838"/>
      <w:pgMar w:top="1134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83522E"/>
    <w:multiLevelType w:val="singleLevel"/>
    <w:tmpl w:val="AE83522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lNmM1YjI0MWMyYTUxODMwNWRhOWUwYjMwZjEyNDQifQ=="/>
  </w:docVars>
  <w:rsids>
    <w:rsidRoot w:val="4AD400F9"/>
    <w:rsid w:val="00126391"/>
    <w:rsid w:val="003A6040"/>
    <w:rsid w:val="0061152C"/>
    <w:rsid w:val="00612146"/>
    <w:rsid w:val="006162ED"/>
    <w:rsid w:val="00A2726B"/>
    <w:rsid w:val="00D213EC"/>
    <w:rsid w:val="068428E9"/>
    <w:rsid w:val="1E673ED5"/>
    <w:rsid w:val="251C21C8"/>
    <w:rsid w:val="2D477A7C"/>
    <w:rsid w:val="320C3A9A"/>
    <w:rsid w:val="321253A2"/>
    <w:rsid w:val="38104CEC"/>
    <w:rsid w:val="46CA44E4"/>
    <w:rsid w:val="4928157F"/>
    <w:rsid w:val="4AD400F9"/>
    <w:rsid w:val="4DE3517A"/>
    <w:rsid w:val="4FC47A6B"/>
    <w:rsid w:val="52384A5B"/>
    <w:rsid w:val="52412577"/>
    <w:rsid w:val="52612F1E"/>
    <w:rsid w:val="56FA60FC"/>
    <w:rsid w:val="5A766BE4"/>
    <w:rsid w:val="5EC50CD1"/>
    <w:rsid w:val="5F8A2976"/>
    <w:rsid w:val="62C335FC"/>
    <w:rsid w:val="665C6A93"/>
    <w:rsid w:val="6D205104"/>
    <w:rsid w:val="765950B8"/>
    <w:rsid w:val="77910BE3"/>
    <w:rsid w:val="7BC0478B"/>
    <w:rsid w:val="7EA23BA4"/>
    <w:rsid w:val="BFF7F16F"/>
    <w:rsid w:val="FB5EF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340" w:after="330" w:line="578" w:lineRule="auto"/>
      <w:outlineLvl w:val="0"/>
    </w:pPr>
    <w:rPr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  <w:szCs w:val="32"/>
    </w:rPr>
  </w:style>
  <w:style w:type="paragraph" w:styleId="4">
    <w:name w:val="Body Text Indent"/>
    <w:basedOn w:val="1"/>
    <w:unhideWhenUsed/>
    <w:qFormat/>
    <w:uiPriority w:val="0"/>
    <w:pPr>
      <w:spacing w:line="360" w:lineRule="auto"/>
      <w:ind w:firstLine="480" w:firstLineChars="200"/>
    </w:pPr>
    <w:rPr>
      <w:rFonts w:ascii="宋体" w:hAnsi="宋体"/>
      <w:i/>
      <w:iCs/>
      <w:sz w:val="24"/>
      <w:u w:val="single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</w:rPr>
  </w:style>
  <w:style w:type="paragraph" w:styleId="6">
    <w:name w:val="Body Text First Indent 2"/>
    <w:basedOn w:val="4"/>
    <w:qFormat/>
    <w:uiPriority w:val="0"/>
    <w:pPr>
      <w:ind w:left="200" w:firstLine="420"/>
    </w:pPr>
    <w:rPr>
      <w:rFonts w:ascii="Times New Roman"/>
    </w:rPr>
  </w:style>
  <w:style w:type="paragraph" w:customStyle="1" w:styleId="9">
    <w:name w:val="01 正文-首行缩进2字符"/>
    <w:basedOn w:val="1"/>
    <w:next w:val="5"/>
    <w:qFormat/>
    <w:uiPriority w:val="0"/>
    <w:pPr>
      <w:spacing w:beforeLines="50" w:afterLines="50"/>
      <w:ind w:firstLine="964" w:firstLineChars="200"/>
    </w:pPr>
    <w:rPr>
      <w:rFonts w:eastAsia="宋体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628</Characters>
  <Lines>6</Lines>
  <Paragraphs>1</Paragraphs>
  <TotalTime>30</TotalTime>
  <ScaleCrop>false</ScaleCrop>
  <LinksUpToDate>false</LinksUpToDate>
  <CharactersWithSpaces>802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2025-06-27T10:04:00Z</dcterms:created>
  <dc:creator>欧阳庆娇</dc:creator>
  <cp:lastModifiedBy>欧阳庆娇</cp:lastModifiedBy>
  <cp:lastPrinted>2025-08-19T13:37:00Z</cp:lastPrinted>
  <dcterms:modified xsi:type="dcterms:W3CDTF">2025-08-20T05:36:47Z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B3DF55414D094ACBA21DDACE31989693_13</vt:lpwstr>
  </property>
</Properties>
</file>