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方正小标宋简体" w:cs="Times New Roman"/>
          <w:bCs/>
          <w:color w:val="000000" w:themeColor="text1"/>
          <w:spacing w:val="-20"/>
          <w:sz w:val="60"/>
          <w:szCs w:val="6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cs="Times New Roman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right="147"/>
        <w:jc w:val="center"/>
        <w:textAlignment w:val="auto"/>
        <w:rPr>
          <w:rFonts w:hint="default" w:ascii="Times New Roman" w:hAnsi="Times New Roman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梧金管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执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〔202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号</w:t>
      </w:r>
    </w:p>
    <w:p>
      <w:pPr>
        <w:spacing w:line="400" w:lineRule="exact"/>
        <w:rPr>
          <w:rFonts w:ascii="Times New Roman" w:hAnsi="Times New Roman" w:cs="Times New Roman"/>
          <w:color w:val="000000" w:themeColor="text1"/>
          <w:position w:val="1"/>
          <w14:textFill>
            <w14:solidFill>
              <w14:schemeClr w14:val="tx1"/>
            </w14:solidFill>
          </w14:textFill>
        </w:rPr>
      </w:pPr>
    </w:p>
    <w:p>
      <w:pPr>
        <w:pStyle w:val="3"/>
        <w:kinsoku w:val="0"/>
        <w:overflowPunct w:val="0"/>
        <w:spacing w:line="560" w:lineRule="exact"/>
        <w:jc w:val="center"/>
        <w:rPr>
          <w:rFonts w:ascii="Times New Roman" w:hAnsi="Times New Roman"/>
          <w:snapToGrid w:val="0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before="50" w:after="50"/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0"/>
          <w:sz w:val="44"/>
          <w:szCs w:val="44"/>
        </w:rPr>
        <w:t>行政处理决定书</w:t>
      </w:r>
    </w:p>
    <w:p>
      <w:pPr>
        <w:overflowPunct w:val="0"/>
        <w:spacing w:line="600" w:lineRule="exact"/>
        <w:jc w:val="right"/>
        <w:rPr>
          <w:rFonts w:ascii="方正书宋_GBK" w:hAnsi="Times New Roman" w:eastAsia="方正书宋_GBK" w:cs="Times New Roman"/>
          <w:color w:val="000000"/>
          <w:sz w:val="24"/>
          <w:szCs w:val="24"/>
        </w:rPr>
      </w:pPr>
      <w:r>
        <w:rPr>
          <w:rFonts w:hint="eastAsia" w:ascii="方正书宋_GBK" w:hAnsi="Times New Roman" w:eastAsia="方正书宋_GBK" w:cs="Times New Roman"/>
          <w:color w:val="000000"/>
          <w:sz w:val="24"/>
          <w:szCs w:val="24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当事人：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广西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枭龙保安服务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960" w:hanging="948" w:hangingChars="3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梧州市舜帝大道西段1号A4第19幢2号独立交易展示位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法定代表人：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皮远志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57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你单位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逾期不按《住房公积金管理条例》规定为职工卢向民缴存住房公积金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的行为违反了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住房公积金管理条例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第十五条、第十七条、第二十条第一款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的规定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根据《住房公积金管理条例》第三十八条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的规定，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决定对你单位行政处理如下：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责令你单位于2025年10月31日前履行为职工卢向民补缴2020年9月至2024年3月的住房公积金单位部分5097元的义务，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请于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日前将欠缴的住房公积金缴到以下账户：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57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户  名:梧州市住房公积金管理中心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57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 xml:space="preserve">账  号:4500 1648 6510 5050 6750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57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开户行:建设银行梧州分行营业部。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如对本决定不服，可在收到本决定书之日起60日内，向梧州市人民政府申请复议，也可以在6个月内直接向梧州市长洲区人民法院提起行政诉讼。逾期不申请行政复议或不提起行政诉讼，又拒不执行本决定的，我中心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108" w:firstLineChars="13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梧州市住房公积金管理中心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───────────────────────────────────────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梧州市住房公积金管理中心综合科           2025年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日印发</w:t>
      </w:r>
    </w:p>
    <w:p>
      <w:pPr>
        <w:spacing w:line="360" w:lineRule="exact"/>
        <w:rPr>
          <w:rFonts w:hint="default" w:ascii="Times New Roman" w:hAnsi="Times New Roman" w:eastAsia="仿宋_GB2312" w:cs="Times New Roman"/>
          <w:b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───────────────────────────────────────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17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Bookman Old Style">
    <w:altName w:val="DejaVu Serif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Serif">
    <w:panose1 w:val="02060603050605020204"/>
    <w:charset w:val="00"/>
    <w:family w:val="auto"/>
    <w:pitch w:val="default"/>
    <w:sig w:usb0="E50006FF" w:usb1="5200F9FB" w:usb2="0A040020" w:usb3="00000000" w:csb0="6000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579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NTcwOTgwZmU5NDdkMmI0NGZkMzQxNDkwYzI1ZWMifQ=="/>
  </w:docVars>
  <w:rsids>
    <w:rsidRoot w:val="0020283A"/>
    <w:rsid w:val="000132D0"/>
    <w:rsid w:val="0001497A"/>
    <w:rsid w:val="00037E78"/>
    <w:rsid w:val="00041415"/>
    <w:rsid w:val="000A6FC7"/>
    <w:rsid w:val="00130518"/>
    <w:rsid w:val="001C4C27"/>
    <w:rsid w:val="0020283A"/>
    <w:rsid w:val="00251964"/>
    <w:rsid w:val="00257F7A"/>
    <w:rsid w:val="00270254"/>
    <w:rsid w:val="002D668A"/>
    <w:rsid w:val="002E78C3"/>
    <w:rsid w:val="002F66CE"/>
    <w:rsid w:val="00316AD7"/>
    <w:rsid w:val="003764E3"/>
    <w:rsid w:val="003C641D"/>
    <w:rsid w:val="003E791F"/>
    <w:rsid w:val="003F1915"/>
    <w:rsid w:val="00467399"/>
    <w:rsid w:val="00481EA8"/>
    <w:rsid w:val="004A3A32"/>
    <w:rsid w:val="004B49DF"/>
    <w:rsid w:val="00525DF8"/>
    <w:rsid w:val="00532C2F"/>
    <w:rsid w:val="00550BA1"/>
    <w:rsid w:val="005C5F1D"/>
    <w:rsid w:val="00624766"/>
    <w:rsid w:val="006A164A"/>
    <w:rsid w:val="006D0867"/>
    <w:rsid w:val="006E7DAD"/>
    <w:rsid w:val="00710D99"/>
    <w:rsid w:val="007F3C27"/>
    <w:rsid w:val="007F3ECA"/>
    <w:rsid w:val="00815577"/>
    <w:rsid w:val="008C5A87"/>
    <w:rsid w:val="008F6CD5"/>
    <w:rsid w:val="0091015E"/>
    <w:rsid w:val="00955375"/>
    <w:rsid w:val="00955881"/>
    <w:rsid w:val="00A443E7"/>
    <w:rsid w:val="00A97A24"/>
    <w:rsid w:val="00B379DB"/>
    <w:rsid w:val="00B407E4"/>
    <w:rsid w:val="00B4360A"/>
    <w:rsid w:val="00B5327F"/>
    <w:rsid w:val="00B63B2C"/>
    <w:rsid w:val="00BB0004"/>
    <w:rsid w:val="00BE2212"/>
    <w:rsid w:val="00C36C76"/>
    <w:rsid w:val="00C63488"/>
    <w:rsid w:val="00C87B3D"/>
    <w:rsid w:val="00C928DA"/>
    <w:rsid w:val="00CE57B3"/>
    <w:rsid w:val="00CF5797"/>
    <w:rsid w:val="00D15DAB"/>
    <w:rsid w:val="00D403D4"/>
    <w:rsid w:val="00D50295"/>
    <w:rsid w:val="00D657C6"/>
    <w:rsid w:val="00E47F7E"/>
    <w:rsid w:val="00E76430"/>
    <w:rsid w:val="00E77D0C"/>
    <w:rsid w:val="00F63A27"/>
    <w:rsid w:val="00F80F29"/>
    <w:rsid w:val="00FA01BA"/>
    <w:rsid w:val="00FD6394"/>
    <w:rsid w:val="05700C43"/>
    <w:rsid w:val="071250F1"/>
    <w:rsid w:val="0833669E"/>
    <w:rsid w:val="0CE60F6D"/>
    <w:rsid w:val="0F162893"/>
    <w:rsid w:val="149A23C7"/>
    <w:rsid w:val="210B1406"/>
    <w:rsid w:val="27D6043C"/>
    <w:rsid w:val="2AFE5A44"/>
    <w:rsid w:val="2EC931E6"/>
    <w:rsid w:val="2FCF057F"/>
    <w:rsid w:val="319A254D"/>
    <w:rsid w:val="32530945"/>
    <w:rsid w:val="4548783C"/>
    <w:rsid w:val="48C93B27"/>
    <w:rsid w:val="59267867"/>
    <w:rsid w:val="61C1607C"/>
    <w:rsid w:val="655C3296"/>
    <w:rsid w:val="6AF8061F"/>
    <w:rsid w:val="6D354418"/>
    <w:rsid w:val="75907424"/>
    <w:rsid w:val="7BBB5446"/>
    <w:rsid w:val="9FF633F9"/>
    <w:rsid w:val="EB379D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90" w:lineRule="exact"/>
      <w:ind w:firstLine="880" w:firstLineChars="200"/>
    </w:pPr>
    <w:rPr>
      <w:rFonts w:ascii="Calibri" w:hAnsi="Calibri" w:eastAsia="方正仿宋_GBK"/>
      <w:sz w:val="32"/>
    </w:rPr>
  </w:style>
  <w:style w:type="paragraph" w:styleId="3">
    <w:name w:val="Body Text"/>
    <w:basedOn w:val="1"/>
    <w:link w:val="20"/>
    <w:qFormat/>
    <w:uiPriority w:val="0"/>
    <w:pPr>
      <w:snapToGrid w:val="0"/>
      <w:spacing w:line="500" w:lineRule="atLeast"/>
    </w:pPr>
    <w:rPr>
      <w:rFonts w:ascii="Bookman Old Style" w:hAnsi="Bookman Old Style" w:eastAsia="仿宋_GB2312" w:cs="Times New Roman"/>
      <w:szCs w:val="24"/>
    </w:rPr>
  </w:style>
  <w:style w:type="paragraph" w:styleId="4">
    <w:name w:val="Plain Text"/>
    <w:basedOn w:val="1"/>
    <w:link w:val="19"/>
    <w:qFormat/>
    <w:uiPriority w:val="99"/>
    <w:rPr>
      <w:rFonts w:ascii="宋体" w:hAnsi="Courier New" w:eastAsia="宋体" w:cs="Times New Roman"/>
      <w:kern w:val="0"/>
      <w:sz w:val="21"/>
      <w:szCs w:val="21"/>
    </w:r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Default"/>
    <w:basedOn w:val="14"/>
    <w:next w:val="1"/>
    <w:qFormat/>
    <w:uiPriority w:val="0"/>
    <w:pPr>
      <w:autoSpaceDE w:val="0"/>
      <w:autoSpaceDN w:val="0"/>
      <w:adjustRightInd w:val="0"/>
      <w:jc w:val="left"/>
    </w:pPr>
    <w:rPr>
      <w:rFonts w:ascii="Calibri" w:hAnsi="Calibri" w:eastAsia="宋体" w:cs="Times New Roman"/>
      <w:color w:val="000000"/>
      <w:kern w:val="0"/>
      <w:sz w:val="24"/>
    </w:rPr>
  </w:style>
  <w:style w:type="paragraph" w:customStyle="1" w:styleId="14">
    <w:name w:val="纯文本1"/>
    <w:basedOn w:val="1"/>
    <w:qFormat/>
    <w:uiPriority w:val="0"/>
    <w:pPr>
      <w:textAlignment w:val="baseline"/>
    </w:pPr>
    <w:rPr>
      <w:rFonts w:ascii="宋体" w:hAnsi="Courier New"/>
    </w:rPr>
  </w:style>
  <w:style w:type="paragraph" w:customStyle="1" w:styleId="15">
    <w:name w:val="NormalIndent"/>
    <w:basedOn w:val="1"/>
    <w:qFormat/>
    <w:uiPriority w:val="0"/>
    <w:pPr>
      <w:ind w:firstLine="420" w:firstLineChars="200"/>
    </w:pPr>
  </w:style>
  <w:style w:type="character" w:customStyle="1" w:styleId="16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8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9">
    <w:name w:val="纯文本 Char"/>
    <w:basedOn w:val="11"/>
    <w:link w:val="4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20">
    <w:name w:val="正文文本 Char"/>
    <w:basedOn w:val="11"/>
    <w:link w:val="3"/>
    <w:qFormat/>
    <w:uiPriority w:val="0"/>
    <w:rPr>
      <w:rFonts w:ascii="Bookman Old Style" w:hAnsi="Bookman Old Style" w:eastAsia="仿宋_GB2312" w:cs="Times New Roman"/>
      <w:sz w:val="32"/>
      <w:szCs w:val="24"/>
    </w:rPr>
  </w:style>
  <w:style w:type="character" w:customStyle="1" w:styleId="21">
    <w:name w:val="日期 Char"/>
    <w:basedOn w:val="11"/>
    <w:link w:val="5"/>
    <w:semiHidden/>
    <w:qFormat/>
    <w:uiPriority w:val="99"/>
    <w:rPr>
      <w:sz w:val="32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346</Words>
  <Characters>485</Characters>
  <Lines>3</Lines>
  <Paragraphs>1</Paragraphs>
  <TotalTime>3</TotalTime>
  <ScaleCrop>false</ScaleCrop>
  <LinksUpToDate>false</LinksUpToDate>
  <CharactersWithSpaces>503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2020-03-04T18:49:00Z</dcterms:created>
  <dc:creator>何家彬</dc:creator>
  <cp:lastModifiedBy>gxxc</cp:lastModifiedBy>
  <cp:lastPrinted>2025-10-10T10:12:46Z</cp:lastPrinted>
  <dcterms:modified xsi:type="dcterms:W3CDTF">2025-10-10T10:13:03Z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65B049AF19C0418886B0DB789AA389F2_13</vt:lpwstr>
  </property>
  <property fmtid="{D5CDD505-2E9C-101B-9397-08002B2CF9AE}" pid="4" name="KSOTemplateDocerSaveRecord">
    <vt:lpwstr>eyJoZGlkIjoiOWQ0NTcwOTgwZmU5NDdkMmI0NGZkMzQxNDkwYzI1ZWMiLCJ1c2VySWQiOiI1NTc3MTY1MzUifQ==</vt:lpwstr>
  </property>
</Properties>
</file>