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A80C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附表：</w:t>
      </w:r>
    </w:p>
    <w:p w14:paraId="33C779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灵活就业缴存人员首套住房公积金贷款可贷额度参考表（等额本息）</w:t>
      </w:r>
    </w:p>
    <w:tbl>
      <w:tblPr>
        <w:tblStyle w:val="2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522"/>
        <w:gridCol w:w="1515"/>
        <w:gridCol w:w="1545"/>
        <w:gridCol w:w="1440"/>
        <w:gridCol w:w="1455"/>
      </w:tblGrid>
      <w:tr w14:paraId="14F4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4AD3518A">
            <w:pPr>
              <w:rPr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8255</wp:posOffset>
                      </wp:positionV>
                      <wp:extent cx="819150" cy="990600"/>
                      <wp:effectExtent l="5080" t="3810" r="13970" b="1524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0135" y="1325245"/>
                                <a:ext cx="81915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0.65pt;height:78pt;width:64.5pt;z-index:251660288;mso-width-relative:page;mso-height-relative:page;" filled="f" stroked="t" coordsize="21600,21600" o:gfxdata="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l+7btUAAAAIAQAADwAAAAAAAAABACAAAAAiAAAAZHJzL2Rvd25y&#10;ZXYueG1sUEsBAhQAFAAAAAgAh07iQLG/uXUBAgAA0AMAAA4AAAAAAAAAAQAgAAAAJAEAAGRycy9l&#10;Mm9Eb2MueG1sUEsFBgAAAAAGAAYAWQEAAJcFAAAAAA==&#10;">
                      <v:path arrowok="t"/>
                      <v:fill on="f" focussize="0,0"/>
                      <v:stroke weight="1pt" color="#5B9BD5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17780</wp:posOffset>
                      </wp:positionV>
                      <wp:extent cx="1114425" cy="447675"/>
                      <wp:effectExtent l="2540" t="5715" r="6985" b="2286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99185" y="1334770"/>
                                <a:ext cx="1114425" cy="4476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5pt;margin-top:1.4pt;height:35.25pt;width:87.75pt;z-index:251659264;mso-width-relative:page;mso-height-relative:page;" filled="f" stroked="t" coordsize="21600,21600" o:gfxdata="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nvTetQAAAAHAQAADwAAAAAAAAABACAAAAAiAAAAZHJzL2Rvd25yZXYu&#10;eG1sUEsBAhQAFAAAAAgAh07iQBpNEN7/AQAA0QMAAA4AAAAAAAAAAQAgAAAAIwEAAGRycy9lMm9E&#10;b2MueG1sUEsFBgAAAAAGAAYAWQEAAJQFAAAAAA==&#10;">
                      <v:path arrowok="t"/>
                      <v:fill on="f" focussize="0,0"/>
                      <v:stroke weight="1pt" color="#5B9BD5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/>
                <w:b/>
                <w:bCs/>
              </w:rPr>
              <w:t xml:space="preserve">     贷款年限</w:t>
            </w:r>
          </w:p>
          <w:p w14:paraId="1B21BB07">
            <w:pPr>
              <w:rPr>
                <w:b/>
                <w:bCs/>
              </w:rPr>
            </w:pPr>
          </w:p>
          <w:p w14:paraId="48740A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月缴存额</w:t>
            </w:r>
          </w:p>
          <w:p w14:paraId="063E7A1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（元）</w:t>
            </w:r>
          </w:p>
          <w:p w14:paraId="1F219C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可贷额度</w:t>
            </w:r>
          </w:p>
        </w:tc>
        <w:tc>
          <w:tcPr>
            <w:tcW w:w="1522" w:type="dxa"/>
            <w:noWrap w:val="0"/>
            <w:vAlign w:val="center"/>
          </w:tcPr>
          <w:p w14:paraId="76DA62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10年</w:t>
            </w:r>
          </w:p>
        </w:tc>
        <w:tc>
          <w:tcPr>
            <w:tcW w:w="1515" w:type="dxa"/>
            <w:noWrap w:val="0"/>
            <w:vAlign w:val="center"/>
          </w:tcPr>
          <w:p w14:paraId="5B8502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15年</w:t>
            </w:r>
          </w:p>
        </w:tc>
        <w:tc>
          <w:tcPr>
            <w:tcW w:w="1545" w:type="dxa"/>
            <w:noWrap w:val="0"/>
            <w:vAlign w:val="center"/>
          </w:tcPr>
          <w:p w14:paraId="6EB307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20年</w:t>
            </w:r>
          </w:p>
        </w:tc>
        <w:tc>
          <w:tcPr>
            <w:tcW w:w="1440" w:type="dxa"/>
            <w:noWrap w:val="0"/>
            <w:vAlign w:val="center"/>
          </w:tcPr>
          <w:p w14:paraId="385582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25年</w:t>
            </w:r>
          </w:p>
        </w:tc>
        <w:tc>
          <w:tcPr>
            <w:tcW w:w="1455" w:type="dxa"/>
            <w:noWrap w:val="0"/>
            <w:vAlign w:val="center"/>
          </w:tcPr>
          <w:p w14:paraId="123CB3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30年</w:t>
            </w:r>
          </w:p>
        </w:tc>
      </w:tr>
      <w:tr w14:paraId="3008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0409911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10万</w:t>
            </w:r>
          </w:p>
        </w:tc>
        <w:tc>
          <w:tcPr>
            <w:tcW w:w="1522" w:type="dxa"/>
            <w:noWrap w:val="0"/>
            <w:vAlign w:val="center"/>
          </w:tcPr>
          <w:p w14:paraId="6A6031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950</w:t>
            </w:r>
          </w:p>
        </w:tc>
        <w:tc>
          <w:tcPr>
            <w:tcW w:w="1515" w:type="dxa"/>
            <w:noWrap w:val="0"/>
            <w:vAlign w:val="center"/>
          </w:tcPr>
          <w:p w14:paraId="2901F6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680</w:t>
            </w:r>
          </w:p>
        </w:tc>
        <w:tc>
          <w:tcPr>
            <w:tcW w:w="1545" w:type="dxa"/>
            <w:noWrap w:val="0"/>
            <w:vAlign w:val="center"/>
          </w:tcPr>
          <w:p w14:paraId="111A68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540</w:t>
            </w:r>
          </w:p>
        </w:tc>
        <w:tc>
          <w:tcPr>
            <w:tcW w:w="1440" w:type="dxa"/>
            <w:noWrap w:val="0"/>
            <w:vAlign w:val="center"/>
          </w:tcPr>
          <w:p w14:paraId="4B1296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460</w:t>
            </w:r>
          </w:p>
        </w:tc>
        <w:tc>
          <w:tcPr>
            <w:tcW w:w="1455" w:type="dxa"/>
            <w:noWrap w:val="0"/>
            <w:vAlign w:val="center"/>
          </w:tcPr>
          <w:p w14:paraId="4FBFB7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410</w:t>
            </w:r>
          </w:p>
        </w:tc>
      </w:tr>
      <w:tr w14:paraId="01B8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72BE09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15万</w:t>
            </w:r>
          </w:p>
        </w:tc>
        <w:tc>
          <w:tcPr>
            <w:tcW w:w="1522" w:type="dxa"/>
            <w:noWrap w:val="0"/>
            <w:vAlign w:val="center"/>
          </w:tcPr>
          <w:p w14:paraId="7DA610A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1430</w:t>
            </w:r>
          </w:p>
        </w:tc>
        <w:tc>
          <w:tcPr>
            <w:tcW w:w="1515" w:type="dxa"/>
            <w:noWrap w:val="0"/>
            <w:vAlign w:val="center"/>
          </w:tcPr>
          <w:p w14:paraId="2FD2AF2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1010</w:t>
            </w:r>
          </w:p>
        </w:tc>
        <w:tc>
          <w:tcPr>
            <w:tcW w:w="1545" w:type="dxa"/>
            <w:noWrap w:val="0"/>
            <w:vAlign w:val="center"/>
          </w:tcPr>
          <w:p w14:paraId="101D2B5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810</w:t>
            </w:r>
          </w:p>
        </w:tc>
        <w:tc>
          <w:tcPr>
            <w:tcW w:w="1440" w:type="dxa"/>
            <w:noWrap w:val="0"/>
            <w:vAlign w:val="center"/>
          </w:tcPr>
          <w:p w14:paraId="185CA9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690</w:t>
            </w:r>
          </w:p>
        </w:tc>
        <w:tc>
          <w:tcPr>
            <w:tcW w:w="1455" w:type="dxa"/>
            <w:noWrap w:val="0"/>
            <w:vAlign w:val="center"/>
          </w:tcPr>
          <w:p w14:paraId="71F124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610</w:t>
            </w:r>
          </w:p>
        </w:tc>
      </w:tr>
      <w:tr w14:paraId="092E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2560F3C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20万</w:t>
            </w:r>
          </w:p>
        </w:tc>
        <w:tc>
          <w:tcPr>
            <w:tcW w:w="1522" w:type="dxa"/>
            <w:noWrap w:val="0"/>
            <w:vAlign w:val="center"/>
          </w:tcPr>
          <w:p w14:paraId="4F6FD12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1900</w:t>
            </w:r>
          </w:p>
        </w:tc>
        <w:tc>
          <w:tcPr>
            <w:tcW w:w="1515" w:type="dxa"/>
            <w:noWrap w:val="0"/>
            <w:vAlign w:val="center"/>
          </w:tcPr>
          <w:p w14:paraId="4C6C7F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1350</w:t>
            </w:r>
          </w:p>
        </w:tc>
        <w:tc>
          <w:tcPr>
            <w:tcW w:w="1545" w:type="dxa"/>
            <w:noWrap w:val="0"/>
            <w:vAlign w:val="center"/>
          </w:tcPr>
          <w:p w14:paraId="0638195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1070</w:t>
            </w:r>
          </w:p>
        </w:tc>
        <w:tc>
          <w:tcPr>
            <w:tcW w:w="1440" w:type="dxa"/>
            <w:noWrap w:val="0"/>
            <w:vAlign w:val="center"/>
          </w:tcPr>
          <w:p w14:paraId="5EC72E3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910</w:t>
            </w:r>
          </w:p>
        </w:tc>
        <w:tc>
          <w:tcPr>
            <w:tcW w:w="1455" w:type="dxa"/>
            <w:noWrap w:val="0"/>
            <w:vAlign w:val="center"/>
          </w:tcPr>
          <w:p w14:paraId="0111F81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810</w:t>
            </w:r>
          </w:p>
        </w:tc>
      </w:tr>
      <w:tr w14:paraId="5E15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1741344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25万</w:t>
            </w:r>
          </w:p>
        </w:tc>
        <w:tc>
          <w:tcPr>
            <w:tcW w:w="1522" w:type="dxa"/>
            <w:noWrap w:val="0"/>
            <w:vAlign w:val="center"/>
          </w:tcPr>
          <w:p w14:paraId="7F8B63A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2370</w:t>
            </w:r>
          </w:p>
        </w:tc>
        <w:tc>
          <w:tcPr>
            <w:tcW w:w="1515" w:type="dxa"/>
            <w:noWrap w:val="0"/>
            <w:vAlign w:val="center"/>
          </w:tcPr>
          <w:p w14:paraId="582C7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1680</w:t>
            </w:r>
          </w:p>
        </w:tc>
        <w:tc>
          <w:tcPr>
            <w:tcW w:w="1545" w:type="dxa"/>
            <w:noWrap w:val="0"/>
            <w:vAlign w:val="center"/>
          </w:tcPr>
          <w:p w14:paraId="70AE49B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1340</w:t>
            </w:r>
          </w:p>
        </w:tc>
        <w:tc>
          <w:tcPr>
            <w:tcW w:w="1440" w:type="dxa"/>
            <w:noWrap w:val="0"/>
            <w:vAlign w:val="center"/>
          </w:tcPr>
          <w:p w14:paraId="019460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1140</w:t>
            </w:r>
          </w:p>
        </w:tc>
        <w:tc>
          <w:tcPr>
            <w:tcW w:w="1455" w:type="dxa"/>
            <w:noWrap w:val="0"/>
            <w:vAlign w:val="center"/>
          </w:tcPr>
          <w:p w14:paraId="537B351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1010</w:t>
            </w:r>
          </w:p>
        </w:tc>
      </w:tr>
      <w:tr w14:paraId="1635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57222F7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30万</w:t>
            </w:r>
          </w:p>
        </w:tc>
        <w:tc>
          <w:tcPr>
            <w:tcW w:w="1522" w:type="dxa"/>
            <w:noWrap w:val="0"/>
            <w:vAlign w:val="center"/>
          </w:tcPr>
          <w:p w14:paraId="742B0E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2850</w:t>
            </w:r>
          </w:p>
        </w:tc>
        <w:tc>
          <w:tcPr>
            <w:tcW w:w="1515" w:type="dxa"/>
            <w:noWrap w:val="0"/>
            <w:vAlign w:val="center"/>
          </w:tcPr>
          <w:p w14:paraId="182C42F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2020</w:t>
            </w:r>
          </w:p>
        </w:tc>
        <w:tc>
          <w:tcPr>
            <w:tcW w:w="1545" w:type="dxa"/>
            <w:noWrap w:val="0"/>
            <w:vAlign w:val="center"/>
          </w:tcPr>
          <w:p w14:paraId="59A68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1610</w:t>
            </w:r>
          </w:p>
        </w:tc>
        <w:tc>
          <w:tcPr>
            <w:tcW w:w="1440" w:type="dxa"/>
            <w:noWrap w:val="0"/>
            <w:vAlign w:val="center"/>
          </w:tcPr>
          <w:p w14:paraId="439FD5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1370</w:t>
            </w:r>
          </w:p>
        </w:tc>
        <w:tc>
          <w:tcPr>
            <w:tcW w:w="1455" w:type="dxa"/>
            <w:noWrap w:val="0"/>
            <w:vAlign w:val="center"/>
          </w:tcPr>
          <w:p w14:paraId="3FDD64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1210</w:t>
            </w:r>
          </w:p>
        </w:tc>
      </w:tr>
      <w:tr w14:paraId="1137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21C46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35万</w:t>
            </w:r>
          </w:p>
        </w:tc>
        <w:tc>
          <w:tcPr>
            <w:tcW w:w="1522" w:type="dxa"/>
            <w:noWrap w:val="0"/>
            <w:vAlign w:val="center"/>
          </w:tcPr>
          <w:p w14:paraId="4E09503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3320</w:t>
            </w:r>
          </w:p>
        </w:tc>
        <w:tc>
          <w:tcPr>
            <w:tcW w:w="1515" w:type="dxa"/>
            <w:noWrap w:val="0"/>
            <w:vAlign w:val="center"/>
          </w:tcPr>
          <w:p w14:paraId="54987C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2360</w:t>
            </w:r>
          </w:p>
        </w:tc>
        <w:tc>
          <w:tcPr>
            <w:tcW w:w="1545" w:type="dxa"/>
            <w:noWrap w:val="0"/>
            <w:vAlign w:val="center"/>
          </w:tcPr>
          <w:p w14:paraId="6D26F6A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1880</w:t>
            </w:r>
          </w:p>
        </w:tc>
        <w:tc>
          <w:tcPr>
            <w:tcW w:w="1440" w:type="dxa"/>
            <w:noWrap w:val="0"/>
            <w:vAlign w:val="center"/>
          </w:tcPr>
          <w:p w14:paraId="1AC5C9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1590</w:t>
            </w:r>
          </w:p>
        </w:tc>
        <w:tc>
          <w:tcPr>
            <w:tcW w:w="1455" w:type="dxa"/>
            <w:noWrap w:val="0"/>
            <w:vAlign w:val="center"/>
          </w:tcPr>
          <w:p w14:paraId="17C6C2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1410</w:t>
            </w:r>
          </w:p>
        </w:tc>
      </w:tr>
      <w:tr w14:paraId="35E7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06B57CD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40万</w:t>
            </w:r>
          </w:p>
        </w:tc>
        <w:tc>
          <w:tcPr>
            <w:tcW w:w="1522" w:type="dxa"/>
            <w:noWrap w:val="0"/>
            <w:vAlign w:val="center"/>
          </w:tcPr>
          <w:p w14:paraId="25A404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3790</w:t>
            </w:r>
          </w:p>
        </w:tc>
        <w:tc>
          <w:tcPr>
            <w:tcW w:w="1515" w:type="dxa"/>
            <w:noWrap w:val="0"/>
            <w:vAlign w:val="center"/>
          </w:tcPr>
          <w:p w14:paraId="1488CC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2690</w:t>
            </w:r>
          </w:p>
        </w:tc>
        <w:tc>
          <w:tcPr>
            <w:tcW w:w="1545" w:type="dxa"/>
            <w:noWrap w:val="0"/>
            <w:vAlign w:val="center"/>
          </w:tcPr>
          <w:p w14:paraId="08A6CF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2140</w:t>
            </w:r>
          </w:p>
        </w:tc>
        <w:tc>
          <w:tcPr>
            <w:tcW w:w="1440" w:type="dxa"/>
            <w:noWrap w:val="0"/>
            <w:vAlign w:val="center"/>
          </w:tcPr>
          <w:p w14:paraId="16B419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1820</w:t>
            </w:r>
          </w:p>
        </w:tc>
        <w:tc>
          <w:tcPr>
            <w:tcW w:w="1455" w:type="dxa"/>
            <w:noWrap w:val="0"/>
            <w:vAlign w:val="center"/>
          </w:tcPr>
          <w:p w14:paraId="32C82E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1610</w:t>
            </w:r>
          </w:p>
        </w:tc>
      </w:tr>
      <w:tr w14:paraId="4DC9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50B7D3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45万</w:t>
            </w:r>
          </w:p>
        </w:tc>
        <w:tc>
          <w:tcPr>
            <w:tcW w:w="1522" w:type="dxa"/>
            <w:noWrap w:val="0"/>
            <w:vAlign w:val="center"/>
          </w:tcPr>
          <w:p w14:paraId="1AFBB2F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4270</w:t>
            </w:r>
          </w:p>
        </w:tc>
        <w:tc>
          <w:tcPr>
            <w:tcW w:w="1515" w:type="dxa"/>
            <w:noWrap w:val="0"/>
            <w:vAlign w:val="center"/>
          </w:tcPr>
          <w:p w14:paraId="771A4CA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3030</w:t>
            </w:r>
          </w:p>
        </w:tc>
        <w:tc>
          <w:tcPr>
            <w:tcW w:w="1545" w:type="dxa"/>
            <w:noWrap w:val="0"/>
            <w:vAlign w:val="center"/>
          </w:tcPr>
          <w:p w14:paraId="324638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2410</w:t>
            </w:r>
          </w:p>
        </w:tc>
        <w:tc>
          <w:tcPr>
            <w:tcW w:w="1440" w:type="dxa"/>
            <w:noWrap w:val="0"/>
            <w:vAlign w:val="center"/>
          </w:tcPr>
          <w:p w14:paraId="66691A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2050</w:t>
            </w:r>
          </w:p>
        </w:tc>
        <w:tc>
          <w:tcPr>
            <w:tcW w:w="1455" w:type="dxa"/>
            <w:noWrap w:val="0"/>
            <w:vAlign w:val="center"/>
          </w:tcPr>
          <w:p w14:paraId="2A6E88D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1810</w:t>
            </w:r>
          </w:p>
        </w:tc>
      </w:tr>
      <w:tr w14:paraId="2655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78E5F1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50万</w:t>
            </w:r>
          </w:p>
        </w:tc>
        <w:tc>
          <w:tcPr>
            <w:tcW w:w="1522" w:type="dxa"/>
            <w:noWrap w:val="0"/>
            <w:vAlign w:val="center"/>
          </w:tcPr>
          <w:p w14:paraId="29B59D5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4740</w:t>
            </w:r>
          </w:p>
        </w:tc>
        <w:tc>
          <w:tcPr>
            <w:tcW w:w="1515" w:type="dxa"/>
            <w:noWrap w:val="0"/>
            <w:vAlign w:val="center"/>
          </w:tcPr>
          <w:p w14:paraId="4F488B8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3360</w:t>
            </w:r>
          </w:p>
        </w:tc>
        <w:tc>
          <w:tcPr>
            <w:tcW w:w="1545" w:type="dxa"/>
            <w:noWrap w:val="0"/>
            <w:vAlign w:val="center"/>
          </w:tcPr>
          <w:p w14:paraId="2B4F6B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2680</w:t>
            </w:r>
          </w:p>
        </w:tc>
        <w:tc>
          <w:tcPr>
            <w:tcW w:w="1440" w:type="dxa"/>
            <w:noWrap w:val="0"/>
            <w:vAlign w:val="center"/>
          </w:tcPr>
          <w:p w14:paraId="2DC2E8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2270</w:t>
            </w:r>
          </w:p>
        </w:tc>
        <w:tc>
          <w:tcPr>
            <w:tcW w:w="1455" w:type="dxa"/>
            <w:noWrap w:val="0"/>
            <w:vAlign w:val="center"/>
          </w:tcPr>
          <w:p w14:paraId="3C4F66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2010</w:t>
            </w:r>
          </w:p>
        </w:tc>
      </w:tr>
      <w:tr w14:paraId="6077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1BAD7D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55万</w:t>
            </w:r>
          </w:p>
        </w:tc>
        <w:tc>
          <w:tcPr>
            <w:tcW w:w="1522" w:type="dxa"/>
            <w:noWrap w:val="0"/>
            <w:vAlign w:val="center"/>
          </w:tcPr>
          <w:p w14:paraId="07E698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5210</w:t>
            </w:r>
          </w:p>
        </w:tc>
        <w:tc>
          <w:tcPr>
            <w:tcW w:w="1515" w:type="dxa"/>
            <w:noWrap w:val="0"/>
            <w:vAlign w:val="center"/>
          </w:tcPr>
          <w:p w14:paraId="540151E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3700</w:t>
            </w:r>
          </w:p>
        </w:tc>
        <w:tc>
          <w:tcPr>
            <w:tcW w:w="1545" w:type="dxa"/>
            <w:noWrap w:val="0"/>
            <w:vAlign w:val="center"/>
          </w:tcPr>
          <w:p w14:paraId="4D4C49D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2950</w:t>
            </w:r>
          </w:p>
        </w:tc>
        <w:tc>
          <w:tcPr>
            <w:tcW w:w="1440" w:type="dxa"/>
            <w:noWrap w:val="0"/>
            <w:vAlign w:val="center"/>
          </w:tcPr>
          <w:p w14:paraId="2CB779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2500</w:t>
            </w:r>
          </w:p>
        </w:tc>
        <w:tc>
          <w:tcPr>
            <w:tcW w:w="1455" w:type="dxa"/>
            <w:noWrap w:val="0"/>
            <w:vAlign w:val="center"/>
          </w:tcPr>
          <w:p w14:paraId="141016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2210</w:t>
            </w:r>
          </w:p>
        </w:tc>
      </w:tr>
      <w:tr w14:paraId="7DF6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37063C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60万</w:t>
            </w:r>
          </w:p>
        </w:tc>
        <w:tc>
          <w:tcPr>
            <w:tcW w:w="1522" w:type="dxa"/>
            <w:noWrap w:val="0"/>
            <w:vAlign w:val="center"/>
          </w:tcPr>
          <w:p w14:paraId="595E64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5690</w:t>
            </w:r>
          </w:p>
        </w:tc>
        <w:tc>
          <w:tcPr>
            <w:tcW w:w="1515" w:type="dxa"/>
            <w:noWrap w:val="0"/>
            <w:vAlign w:val="center"/>
          </w:tcPr>
          <w:p w14:paraId="0E6D0C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4030</w:t>
            </w:r>
          </w:p>
        </w:tc>
        <w:tc>
          <w:tcPr>
            <w:tcW w:w="1545" w:type="dxa"/>
            <w:noWrap w:val="0"/>
            <w:vAlign w:val="center"/>
          </w:tcPr>
          <w:p w14:paraId="482F05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3210</w:t>
            </w:r>
          </w:p>
        </w:tc>
        <w:tc>
          <w:tcPr>
            <w:tcW w:w="1440" w:type="dxa"/>
            <w:noWrap w:val="0"/>
            <w:vAlign w:val="center"/>
          </w:tcPr>
          <w:p w14:paraId="62365E4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1455" w:type="dxa"/>
            <w:noWrap w:val="0"/>
            <w:vAlign w:val="center"/>
          </w:tcPr>
          <w:p w14:paraId="254049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2410</w:t>
            </w:r>
          </w:p>
        </w:tc>
      </w:tr>
    </w:tbl>
    <w:p w14:paraId="117F432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备注：最终可贷额度以申请贷款时核定为准，利率按中国人民银行规定的个人住房公积金贷款利率执行（目前贷款期限5年以上年利率：首套2.6%）。</w:t>
      </w:r>
    </w:p>
    <w:p w14:paraId="4600EB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85F91"/>
    <w:rsid w:val="6A1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2025-10-30T07:45:00Z</dcterms:created>
  <dc:creator>西早支力</dc:creator>
  <cp:lastModifiedBy>西早支力</cp:lastModifiedBy>
  <dcterms:modified xsi:type="dcterms:W3CDTF">2025-10-30T07:46:14Z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D6B7475925D342469535DCF3A514468A_11</vt:lpwstr>
  </property>
  <property fmtid="{D5CDD505-2E9C-101B-9397-08002B2CF9AE}" pid="4" name="KSOTemplateDocerSaveRecord">
    <vt:lpwstr>eyJoZGlkIjoiNjQxODhmYTEyMGU5ZGJkMTBhYmNkYTM0OWY1MzgzNDYiLCJ1c2VySWQiOiIzMTM1NTYxMzQifQ==</vt:lpwstr>
  </property>
</Properties>
</file>